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C" w:rsidRDefault="002E012C" w:rsidP="002E012C">
      <w:pPr>
        <w:shd w:val="clear" w:color="auto" w:fill="FFFFFF"/>
        <w:spacing w:after="150" w:line="240" w:lineRule="auto"/>
        <w:jc w:val="center"/>
        <w:outlineLvl w:val="1"/>
        <w:rPr>
          <w:rFonts w:ascii="Arial" w:eastAsia="Times New Roman" w:hAnsi="Arial" w:cs="Arial"/>
          <w:b/>
          <w:bCs/>
          <w:color w:val="000000"/>
          <w:sz w:val="36"/>
          <w:szCs w:val="24"/>
        </w:rPr>
      </w:pPr>
      <w:r w:rsidRPr="002E012C">
        <w:rPr>
          <w:rFonts w:ascii="Arial" w:eastAsia="Times New Roman" w:hAnsi="Arial" w:cs="Arial"/>
          <w:b/>
          <w:bCs/>
          <w:color w:val="000000"/>
          <w:sz w:val="36"/>
          <w:szCs w:val="24"/>
        </w:rPr>
        <w:t>BÀI HỌC TỪ HƯƠU CAO CỔ</w:t>
      </w:r>
    </w:p>
    <w:p w:rsidR="002E012C" w:rsidRPr="002E012C" w:rsidRDefault="002E012C" w:rsidP="002E012C">
      <w:pPr>
        <w:shd w:val="clear" w:color="auto" w:fill="FFFFFF"/>
        <w:spacing w:after="150" w:line="240" w:lineRule="auto"/>
        <w:jc w:val="center"/>
        <w:outlineLvl w:val="1"/>
        <w:rPr>
          <w:rFonts w:ascii="Arial" w:eastAsia="Times New Roman" w:hAnsi="Arial" w:cs="Arial"/>
          <w:b/>
          <w:bCs/>
          <w:color w:val="000000"/>
          <w:sz w:val="36"/>
          <w:szCs w:val="24"/>
        </w:rPr>
      </w:pPr>
      <w:r w:rsidRPr="002E012C">
        <w:rPr>
          <w:rFonts w:ascii="Arial" w:eastAsia="Times New Roman" w:hAnsi="Arial" w:cs="Arial"/>
          <w:noProof/>
          <w:color w:val="4D4D4D"/>
          <w:sz w:val="19"/>
          <w:szCs w:val="19"/>
        </w:rPr>
        <mc:AlternateContent>
          <mc:Choice Requires="wps">
            <w:drawing>
              <wp:inline distT="0" distB="0" distL="0" distR="0">
                <wp:extent cx="304800" cy="304800"/>
                <wp:effectExtent l="0" t="0" r="0" b="0"/>
                <wp:docPr id="1" name="Rectangle 1" descr="http://www.toikhacbiet.vn/image/data/NHUNG%20CAU%20CHUYEN%20HAY/Huou%20cao%20c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CAF6A" id="Rectangle 1" o:spid="_x0000_s1026" alt="http://www.toikhacbiet.vn/image/data/NHUNG%20CAU%20CHUYEN%20HAY/Huou%20cao%20c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vYWc/5&#10;AgAAEw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2E012C" w:rsidRPr="002E012C" w:rsidRDefault="002E012C" w:rsidP="002E012C">
      <w:pPr>
        <w:shd w:val="clear" w:color="auto" w:fill="FFFFFF"/>
        <w:spacing w:after="150" w:line="270" w:lineRule="atLeast"/>
        <w:jc w:val="both"/>
        <w:rPr>
          <w:rFonts w:ascii="Arial" w:eastAsia="Times New Roman" w:hAnsi="Arial" w:cs="Arial"/>
          <w:color w:val="4D4D4D"/>
          <w:sz w:val="28"/>
          <w:szCs w:val="19"/>
        </w:rPr>
      </w:pPr>
      <w:r w:rsidRPr="002E012C">
        <w:rPr>
          <w:rFonts w:ascii="Arial" w:eastAsia="Times New Roman" w:hAnsi="Arial" w:cs="Arial"/>
          <w:b/>
          <w:bCs/>
          <w:color w:val="4D4D4D"/>
          <w:sz w:val="28"/>
          <w:szCs w:val="19"/>
        </w:rPr>
        <w:t>Khi sinh con, hươu mẹ không nằm mà lại đứng</w:t>
      </w:r>
      <w:r w:rsidRPr="002E012C">
        <w:rPr>
          <w:rFonts w:ascii="Arial" w:eastAsia="Times New Roman" w:hAnsi="Arial" w:cs="Arial"/>
          <w:color w:val="4D4D4D"/>
          <w:sz w:val="28"/>
          <w:szCs w:val="19"/>
        </w:rPr>
        <w:t> và như vậy</w:t>
      </w:r>
      <w:r w:rsidRPr="002E012C">
        <w:rPr>
          <w:rFonts w:ascii="Arial" w:eastAsia="Times New Roman" w:hAnsi="Arial" w:cs="Arial"/>
          <w:b/>
          <w:bCs/>
          <w:color w:val="4D4D4D"/>
          <w:sz w:val="28"/>
          <w:szCs w:val="19"/>
        </w:rPr>
        <w:t> hươu con chào đời bằng một cú rơi hơn 3m xuống đất và nằm ngay đơ.</w:t>
      </w:r>
      <w:r w:rsidRPr="002E012C">
        <w:rPr>
          <w:rFonts w:ascii="Arial" w:eastAsia="Times New Roman" w:hAnsi="Arial" w:cs="Arial"/>
          <w:color w:val="4D4D4D"/>
          <w:sz w:val="28"/>
          <w:szCs w:val="19"/>
        </w:rPr>
        <w:t> Rồi hươu mẹ làm một việc kỳ lạ: </w:t>
      </w:r>
      <w:r w:rsidRPr="002E012C">
        <w:rPr>
          <w:rFonts w:ascii="Arial" w:eastAsia="Times New Roman" w:hAnsi="Arial" w:cs="Arial"/>
          <w:b/>
          <w:bCs/>
          <w:color w:val="4D4D4D"/>
          <w:sz w:val="28"/>
          <w:szCs w:val="19"/>
        </w:rPr>
        <w:t>đá hươu con cho đến khi nào chú ta chịu đứng dậy mới thôi. Khi hươu con mỏi chân và nằm, hươu mẹ lại thúc chú đứng lên.</w:t>
      </w:r>
      <w:r w:rsidRPr="002E012C">
        <w:rPr>
          <w:rFonts w:ascii="Arial" w:eastAsia="Times New Roman" w:hAnsi="Arial" w:cs="Arial"/>
          <w:color w:val="4D4D4D"/>
          <w:sz w:val="28"/>
          <w:szCs w:val="19"/>
        </w:rPr>
        <w:t> Đến lúc hươu con đã thực sự đứng được, </w:t>
      </w:r>
      <w:r w:rsidRPr="002E012C">
        <w:rPr>
          <w:rFonts w:ascii="Arial" w:eastAsia="Times New Roman" w:hAnsi="Arial" w:cs="Arial"/>
          <w:b/>
          <w:bCs/>
          <w:color w:val="4D4D4D"/>
          <w:sz w:val="28"/>
          <w:szCs w:val="19"/>
        </w:rPr>
        <w:t>hươu mẹ lại đẩy chú ngã xuống để chú phải nỗ lực tự mình đứng dậy lần nữa.</w:t>
      </w:r>
    </w:p>
    <w:p w:rsidR="002E012C" w:rsidRPr="002E012C" w:rsidRDefault="002E012C" w:rsidP="002E012C">
      <w:pPr>
        <w:shd w:val="clear" w:color="auto" w:fill="FFFFFF"/>
        <w:spacing w:after="150" w:line="270" w:lineRule="atLeast"/>
        <w:jc w:val="both"/>
        <w:rPr>
          <w:rFonts w:ascii="Arial" w:eastAsia="Times New Roman" w:hAnsi="Arial" w:cs="Arial"/>
          <w:color w:val="4D4D4D"/>
          <w:sz w:val="28"/>
          <w:szCs w:val="19"/>
        </w:rPr>
      </w:pPr>
      <w:r w:rsidRPr="002E012C">
        <w:rPr>
          <w:rFonts w:ascii="Arial" w:eastAsia="Times New Roman" w:hAnsi="Arial" w:cs="Arial"/>
          <w:color w:val="4D4D4D"/>
          <w:sz w:val="28"/>
          <w:szCs w:val="19"/>
        </w:rPr>
        <w:t>Điều này nghe có vẻ lạ với chúng ta, n</w:t>
      </w:r>
      <w:r w:rsidRPr="002E012C">
        <w:rPr>
          <w:rFonts w:ascii="Arial" w:eastAsia="Times New Roman" w:hAnsi="Arial" w:cs="Arial"/>
          <w:b/>
          <w:bCs/>
          <w:color w:val="4D4D4D"/>
          <w:sz w:val="28"/>
          <w:szCs w:val="19"/>
        </w:rPr>
        <w:t>hưng lại thực sự cần thiết cho hươu con bởi vì hươu con cần phải tự đứng được để có thể tồn tại với bầy đàn</w:t>
      </w:r>
      <w:r w:rsidRPr="002E012C">
        <w:rPr>
          <w:rFonts w:ascii="Arial" w:eastAsia="Times New Roman" w:hAnsi="Arial" w:cs="Arial"/>
          <w:color w:val="4D4D4D"/>
          <w:sz w:val="28"/>
          <w:szCs w:val="19"/>
        </w:rPr>
        <w:t>, nếu không hươu con </w:t>
      </w:r>
      <w:r w:rsidRPr="002E012C">
        <w:rPr>
          <w:rFonts w:ascii="Arial" w:eastAsia="Times New Roman" w:hAnsi="Arial" w:cs="Arial"/>
          <w:b/>
          <w:bCs/>
          <w:color w:val="4D4D4D"/>
          <w:sz w:val="28"/>
          <w:szCs w:val="19"/>
        </w:rPr>
        <w:t>sẽ trơ trọi với cuộc đời và trở thành miếng mồi ngon cho thú dữ.</w:t>
      </w:r>
    </w:p>
    <w:p w:rsidR="002E012C" w:rsidRPr="002E012C" w:rsidRDefault="002E012C" w:rsidP="002E012C">
      <w:pPr>
        <w:shd w:val="clear" w:color="auto" w:fill="FFFFFF"/>
        <w:spacing w:after="150" w:line="270" w:lineRule="atLeast"/>
        <w:jc w:val="both"/>
        <w:rPr>
          <w:rFonts w:ascii="Arial" w:eastAsia="Times New Roman" w:hAnsi="Arial" w:cs="Arial"/>
          <w:color w:val="4D4D4D"/>
          <w:sz w:val="28"/>
          <w:szCs w:val="19"/>
        </w:rPr>
      </w:pPr>
      <w:r w:rsidRPr="002E012C">
        <w:rPr>
          <w:rFonts w:ascii="Arial" w:eastAsia="Times New Roman" w:hAnsi="Arial" w:cs="Arial"/>
          <w:b/>
          <w:bCs/>
          <w:color w:val="4D4D4D"/>
          <w:sz w:val="28"/>
          <w:szCs w:val="19"/>
        </w:rPr>
        <w:t>Chúng ta cũng thế, thật dễ nản chí khi mọi việc đều trở nên tồi tệ.</w:t>
      </w:r>
      <w:r w:rsidRPr="002E012C">
        <w:rPr>
          <w:rFonts w:ascii="Arial" w:eastAsia="Times New Roman" w:hAnsi="Arial" w:cs="Arial"/>
          <w:color w:val="4D4D4D"/>
          <w:sz w:val="28"/>
          <w:szCs w:val="19"/>
        </w:rPr>
        <w:t> Nhưng cho dù đang phải </w:t>
      </w:r>
      <w:r w:rsidRPr="002E012C">
        <w:rPr>
          <w:rFonts w:ascii="Arial" w:eastAsia="Times New Roman" w:hAnsi="Arial" w:cs="Arial"/>
          <w:b/>
          <w:bCs/>
          <w:color w:val="4D4D4D"/>
          <w:sz w:val="28"/>
          <w:szCs w:val="19"/>
        </w:rPr>
        <w:t>đối mặt với nhiều gian khổ thì ta vẫn phải giữ vững niềm tin. Hãy ghi nhớ rằng mỗi khi ta phải đối mặt với nghịch cảnh, trong ta luôn có một sức mạnh tiềm ẩn.</w:t>
      </w:r>
    </w:p>
    <w:p w:rsidR="002E012C" w:rsidRPr="002E012C" w:rsidRDefault="002E012C" w:rsidP="002E012C">
      <w:pPr>
        <w:shd w:val="clear" w:color="auto" w:fill="FFFFFF"/>
        <w:spacing w:after="150" w:line="270" w:lineRule="atLeast"/>
        <w:jc w:val="both"/>
        <w:rPr>
          <w:rFonts w:ascii="Arial" w:eastAsia="Times New Roman" w:hAnsi="Arial" w:cs="Arial"/>
          <w:color w:val="4D4D4D"/>
          <w:sz w:val="28"/>
          <w:szCs w:val="19"/>
        </w:rPr>
      </w:pPr>
      <w:r w:rsidRPr="002E012C">
        <w:rPr>
          <w:rFonts w:ascii="Arial" w:eastAsia="Times New Roman" w:hAnsi="Arial" w:cs="Arial"/>
          <w:b/>
          <w:bCs/>
          <w:color w:val="4D4D4D"/>
          <w:sz w:val="28"/>
          <w:szCs w:val="19"/>
        </w:rPr>
        <w:t>Đừng bao giờ để thất bại quật ngã</w:t>
      </w:r>
      <w:r w:rsidRPr="002E012C">
        <w:rPr>
          <w:rFonts w:ascii="Arial" w:eastAsia="Times New Roman" w:hAnsi="Arial" w:cs="Arial"/>
          <w:color w:val="4D4D4D"/>
          <w:sz w:val="28"/>
          <w:szCs w:val="19"/>
        </w:rPr>
        <w:t> mà hãy để nó </w:t>
      </w:r>
      <w:r w:rsidRPr="002E012C">
        <w:rPr>
          <w:rFonts w:ascii="Arial" w:eastAsia="Times New Roman" w:hAnsi="Arial" w:cs="Arial"/>
          <w:b/>
          <w:bCs/>
          <w:color w:val="4D4D4D"/>
          <w:sz w:val="28"/>
          <w:szCs w:val="19"/>
        </w:rPr>
        <w:t>trở thành thầy dạy của chúng ta</w:t>
      </w:r>
      <w:r w:rsidRPr="002E012C">
        <w:rPr>
          <w:rFonts w:ascii="Arial" w:eastAsia="Times New Roman" w:hAnsi="Arial" w:cs="Arial"/>
          <w:color w:val="4D4D4D"/>
          <w:sz w:val="28"/>
          <w:szCs w:val="19"/>
        </w:rPr>
        <w:t>. Đây chính là bí quyết để thành công. Người ta không thua khi bị đánh bại mà chỉ thua khi đầu hàng. Thomas Edison đã nói: </w:t>
      </w:r>
      <w:r w:rsidRPr="002E012C">
        <w:rPr>
          <w:rFonts w:ascii="Arial" w:eastAsia="Times New Roman" w:hAnsi="Arial" w:cs="Arial"/>
          <w:b/>
          <w:bCs/>
          <w:color w:val="FF0000"/>
          <w:sz w:val="28"/>
          <w:szCs w:val="19"/>
        </w:rPr>
        <w:t>“Tôi không bao giờ nản chí vì đối với tôi mỗi một nỗ lực không thành công là một bước tiến bộ”.</w:t>
      </w:r>
    </w:p>
    <w:p w:rsidR="0024120A" w:rsidRDefault="0024120A"/>
    <w:p w:rsidR="002E012C" w:rsidRDefault="002E012C" w:rsidP="002E012C">
      <w:pPr>
        <w:ind w:left="4320" w:firstLine="720"/>
      </w:pPr>
      <w:bookmarkStart w:id="0" w:name="_GoBack"/>
      <w:bookmarkEnd w:id="0"/>
      <w:r>
        <w:t>HTST</w:t>
      </w:r>
    </w:p>
    <w:sectPr w:rsidR="002E012C" w:rsidSect="002E012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2C"/>
    <w:rsid w:val="0024120A"/>
    <w:rsid w:val="002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DAB9D-9524-4EF7-9A13-32BB7E04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E01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1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01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12C"/>
    <w:rPr>
      <w:b/>
      <w:bCs/>
    </w:rPr>
  </w:style>
  <w:style w:type="character" w:customStyle="1" w:styleId="apple-converted-space">
    <w:name w:val="apple-converted-space"/>
    <w:basedOn w:val="DefaultParagraphFont"/>
    <w:rsid w:val="002E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792">
      <w:bodyDiv w:val="1"/>
      <w:marLeft w:val="0"/>
      <w:marRight w:val="0"/>
      <w:marTop w:val="0"/>
      <w:marBottom w:val="0"/>
      <w:divBdr>
        <w:top w:val="none" w:sz="0" w:space="0" w:color="auto"/>
        <w:left w:val="none" w:sz="0" w:space="0" w:color="auto"/>
        <w:bottom w:val="none" w:sz="0" w:space="0" w:color="auto"/>
        <w:right w:val="none" w:sz="0" w:space="0" w:color="auto"/>
      </w:divBdr>
      <w:divsChild>
        <w:div w:id="995495047">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2017-04-03T08:37:00Z</dcterms:created>
  <dcterms:modified xsi:type="dcterms:W3CDTF">2017-04-03T08:41:00Z</dcterms:modified>
</cp:coreProperties>
</file>